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F7E" w:rsidRPr="000A360B" w:rsidRDefault="007E1F7E" w:rsidP="000A360B">
      <w:pPr>
        <w:spacing w:after="0" w:line="240" w:lineRule="auto"/>
        <w:jc w:val="center"/>
        <w:outlineLvl w:val="0"/>
        <w:rPr>
          <w:rFonts w:ascii="Times New Roman" w:eastAsia="PMingLiU" w:hAnsi="Times New Roman" w:cs="Times New Roman"/>
          <w:b/>
          <w:i/>
          <w:sz w:val="32"/>
          <w:szCs w:val="24"/>
          <w:lang w:eastAsia="zh-TW"/>
        </w:rPr>
      </w:pPr>
    </w:p>
    <w:bookmarkStart w:id="0" w:name="_GoBack"/>
    <w:p w:rsidR="004812C5" w:rsidRPr="004812C5" w:rsidRDefault="00466E2C" w:rsidP="00466E2C">
      <w:pPr>
        <w:spacing w:before="30" w:after="30" w:line="240" w:lineRule="auto"/>
        <w:ind w:left="-426" w:right="-285"/>
        <w:jc w:val="both"/>
        <w:rPr>
          <w:rFonts w:ascii="Times New Roman" w:eastAsia="PMingLiU" w:hAnsi="Times New Roman" w:cs="Times New Roman"/>
          <w:b/>
          <w:sz w:val="28"/>
          <w:szCs w:val="28"/>
          <w:lang w:eastAsia="zh-TW"/>
        </w:rPr>
      </w:pPr>
      <w:r w:rsidRPr="00466E2C">
        <w:rPr>
          <w:rFonts w:ascii="Times New Roman" w:eastAsia="PMingLiU" w:hAnsi="Times New Roman" w:cs="Times New Roman"/>
          <w:b/>
          <w:sz w:val="28"/>
          <w:szCs w:val="28"/>
          <w:lang w:eastAsia="zh-TW"/>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2pt;height:711pt" o:ole="">
            <v:imagedata r:id="rId9" o:title=""/>
          </v:shape>
          <o:OLEObject Type="Embed" ProgID="FoxitReader.Document" ShapeID="_x0000_i1025" DrawAspect="Content" ObjectID="_1569498843" r:id="rId10"/>
        </w:object>
      </w:r>
      <w:bookmarkEnd w:id="0"/>
      <w:r w:rsidR="004812C5">
        <w:rPr>
          <w:rFonts w:ascii="Times New Roman" w:eastAsia="PMingLiU" w:hAnsi="Times New Roman" w:cs="Times New Roman"/>
          <w:b/>
          <w:sz w:val="28"/>
          <w:szCs w:val="28"/>
          <w:lang w:eastAsia="zh-TW"/>
        </w:rPr>
        <w:t xml:space="preserve"> </w:t>
      </w:r>
    </w:p>
    <w:p w:rsidR="00DB1DDE" w:rsidRPr="004812C5" w:rsidRDefault="00DB1DDE" w:rsidP="00DB1DDE">
      <w:pPr>
        <w:shd w:val="clear" w:color="auto" w:fill="FFFFFF"/>
        <w:spacing w:after="0" w:line="240" w:lineRule="auto"/>
        <w:ind w:left="835"/>
        <w:jc w:val="both"/>
        <w:rPr>
          <w:rFonts w:ascii="Times New Roman" w:eastAsia="PMingLiU" w:hAnsi="Times New Roman" w:cs="Times New Roman"/>
          <w:b/>
          <w:bCs/>
          <w:spacing w:val="-3"/>
          <w:sz w:val="24"/>
          <w:szCs w:val="24"/>
          <w:lang w:eastAsia="zh-TW"/>
        </w:rPr>
      </w:pPr>
    </w:p>
    <w:p w:rsidR="004812C5" w:rsidRPr="004812C5" w:rsidRDefault="00DB1DDE" w:rsidP="007E1F7E">
      <w:pPr>
        <w:spacing w:after="0" w:line="240" w:lineRule="auto"/>
        <w:ind w:firstLine="284"/>
        <w:jc w:val="center"/>
        <w:rPr>
          <w:rFonts w:ascii="Times New Roman" w:eastAsia="PMingLiU" w:hAnsi="Times New Roman" w:cs="Times New Roman"/>
          <w:sz w:val="24"/>
          <w:szCs w:val="24"/>
          <w:lang w:eastAsia="zh-TW"/>
        </w:rPr>
      </w:pPr>
      <w:r>
        <w:rPr>
          <w:rFonts w:ascii="Times New Roman" w:eastAsia="PMingLiU" w:hAnsi="Times New Roman" w:cs="Times New Roman"/>
          <w:b/>
          <w:bCs/>
          <w:sz w:val="24"/>
          <w:szCs w:val="24"/>
          <w:lang w:eastAsia="zh-TW"/>
        </w:rPr>
        <w:t>1</w:t>
      </w:r>
      <w:r w:rsidR="004812C5" w:rsidRPr="004812C5">
        <w:rPr>
          <w:rFonts w:ascii="Times New Roman" w:eastAsia="PMingLiU" w:hAnsi="Times New Roman" w:cs="Times New Roman"/>
          <w:b/>
          <w:bCs/>
          <w:sz w:val="24"/>
          <w:szCs w:val="24"/>
          <w:lang w:eastAsia="zh-TW"/>
        </w:rPr>
        <w:t>. Общие положения</w:t>
      </w:r>
    </w:p>
    <w:p w:rsidR="004812C5" w:rsidRPr="004812C5" w:rsidRDefault="004812C5" w:rsidP="007E1F7E">
      <w:pPr>
        <w:spacing w:before="30" w:after="30" w:line="240" w:lineRule="auto"/>
        <w:ind w:firstLine="284"/>
        <w:jc w:val="both"/>
        <w:rPr>
          <w:rFonts w:ascii="Times New Roman" w:eastAsia="PMingLiU" w:hAnsi="Times New Roman" w:cs="Times New Roman"/>
          <w:sz w:val="24"/>
          <w:szCs w:val="24"/>
          <w:lang w:eastAsia="zh-TW"/>
        </w:rPr>
      </w:pPr>
      <w:r w:rsidRPr="004812C5">
        <w:rPr>
          <w:rFonts w:ascii="Times New Roman" w:eastAsia="PMingLiU" w:hAnsi="Times New Roman" w:cs="Times New Roman"/>
          <w:sz w:val="24"/>
          <w:szCs w:val="24"/>
          <w:lang w:eastAsia="zh-TW"/>
        </w:rPr>
        <w:t xml:space="preserve">1.1. </w:t>
      </w:r>
      <w:proofErr w:type="gramStart"/>
      <w:r w:rsidRPr="004812C5">
        <w:rPr>
          <w:rFonts w:ascii="Times New Roman" w:eastAsia="PMingLiU" w:hAnsi="Times New Roman" w:cs="Times New Roman"/>
          <w:sz w:val="24"/>
          <w:szCs w:val="24"/>
          <w:lang w:eastAsia="zh-TW"/>
        </w:rPr>
        <w:t>Настоящее Положение о порядке оформления возникновения, приостановления и прекращения отношений  разработано в соответствии с Конституцией Российской Федерации, Конвенцией прав ребенка, Законом Российской Федерации "Об образовании", Федеральным законом от 21.07.2007г. № 194 – ФЗ «О внесении изменений в отдельные законодательные акты Российской Федерации в связи с установлением обязательности общего образования», Федеральным законом "О гражданстве Российской Федерации", Федеральным законом "О беженцах", Федеральным законом</w:t>
      </w:r>
      <w:proofErr w:type="gramEnd"/>
      <w:r w:rsidRPr="004812C5">
        <w:rPr>
          <w:rFonts w:ascii="Times New Roman" w:eastAsia="PMingLiU" w:hAnsi="Times New Roman" w:cs="Times New Roman"/>
          <w:sz w:val="24"/>
          <w:szCs w:val="24"/>
          <w:lang w:eastAsia="zh-TW"/>
        </w:rPr>
        <w:t xml:space="preserve"> "О правовом положении иностранных граждан в Российской Федерации", Федеральным законом «О вынужденных переселенцах», </w:t>
      </w:r>
    </w:p>
    <w:p w:rsidR="004812C5" w:rsidRPr="004812C5" w:rsidRDefault="004812C5" w:rsidP="007E1F7E">
      <w:pPr>
        <w:spacing w:after="0" w:line="240" w:lineRule="auto"/>
        <w:ind w:firstLine="284"/>
        <w:jc w:val="both"/>
        <w:rPr>
          <w:rFonts w:ascii="Times New Roman" w:eastAsia="PMingLiU" w:hAnsi="Times New Roman" w:cs="Times New Roman"/>
          <w:sz w:val="24"/>
          <w:szCs w:val="24"/>
          <w:lang w:eastAsia="zh-TW"/>
        </w:rPr>
      </w:pPr>
      <w:r w:rsidRPr="004812C5">
        <w:rPr>
          <w:rFonts w:ascii="Times New Roman" w:eastAsia="PMingLiU" w:hAnsi="Times New Roman" w:cs="Times New Roman"/>
          <w:sz w:val="24"/>
          <w:szCs w:val="24"/>
          <w:lang w:eastAsia="zh-TW"/>
        </w:rPr>
        <w:t xml:space="preserve">1.2. Целью настоящего Положения является </w:t>
      </w:r>
      <w:r w:rsidR="00387589" w:rsidRPr="004812C5">
        <w:rPr>
          <w:rFonts w:ascii="Times New Roman" w:eastAsia="PMingLiU" w:hAnsi="Times New Roman" w:cs="Times New Roman"/>
          <w:sz w:val="24"/>
          <w:szCs w:val="24"/>
          <w:lang w:eastAsia="zh-TW"/>
        </w:rPr>
        <w:t>определение условий и правил приостановления и прекращения, обучающихся в</w:t>
      </w:r>
      <w:r w:rsidRPr="004812C5">
        <w:rPr>
          <w:rFonts w:ascii="Times New Roman" w:eastAsia="PMingLiU" w:hAnsi="Times New Roman" w:cs="Times New Roman"/>
          <w:sz w:val="24"/>
          <w:szCs w:val="24"/>
          <w:lang w:eastAsia="zh-TW"/>
        </w:rPr>
        <w:t xml:space="preserve"> школе.</w:t>
      </w:r>
    </w:p>
    <w:p w:rsidR="004812C5" w:rsidRPr="004812C5" w:rsidRDefault="004812C5" w:rsidP="007E1F7E">
      <w:pPr>
        <w:spacing w:after="0" w:line="240" w:lineRule="auto"/>
        <w:ind w:firstLine="284"/>
        <w:jc w:val="both"/>
        <w:rPr>
          <w:rFonts w:ascii="Times New Roman" w:eastAsia="PMingLiU" w:hAnsi="Times New Roman" w:cs="Times New Roman"/>
          <w:b/>
          <w:bCs/>
          <w:sz w:val="24"/>
          <w:szCs w:val="24"/>
          <w:lang w:eastAsia="zh-TW"/>
        </w:rPr>
      </w:pPr>
    </w:p>
    <w:p w:rsidR="004812C5" w:rsidRPr="004812C5" w:rsidRDefault="00DB1DDE" w:rsidP="007E1F7E">
      <w:pPr>
        <w:spacing w:before="30" w:after="30" w:line="240" w:lineRule="auto"/>
        <w:ind w:firstLine="284"/>
        <w:jc w:val="center"/>
        <w:rPr>
          <w:rFonts w:ascii="Times New Roman" w:eastAsia="PMingLiU" w:hAnsi="Times New Roman" w:cs="Times New Roman"/>
          <w:b/>
          <w:bCs/>
          <w:sz w:val="24"/>
          <w:szCs w:val="24"/>
          <w:lang w:eastAsia="zh-TW"/>
        </w:rPr>
      </w:pPr>
      <w:r>
        <w:rPr>
          <w:rFonts w:ascii="Times New Roman" w:eastAsia="PMingLiU" w:hAnsi="Times New Roman" w:cs="Times New Roman"/>
          <w:b/>
          <w:sz w:val="24"/>
          <w:szCs w:val="24"/>
          <w:lang w:eastAsia="zh-TW"/>
        </w:rPr>
        <w:t>2</w:t>
      </w:r>
      <w:r w:rsidR="004812C5">
        <w:rPr>
          <w:rFonts w:ascii="Times New Roman" w:eastAsia="PMingLiU" w:hAnsi="Times New Roman" w:cs="Times New Roman"/>
          <w:b/>
          <w:sz w:val="24"/>
          <w:szCs w:val="24"/>
          <w:lang w:eastAsia="zh-TW"/>
        </w:rPr>
        <w:t>.</w:t>
      </w:r>
      <w:r w:rsidR="004812C5" w:rsidRPr="004812C5">
        <w:rPr>
          <w:rFonts w:ascii="Times New Roman" w:eastAsia="PMingLiU" w:hAnsi="Times New Roman" w:cs="Times New Roman"/>
          <w:b/>
          <w:sz w:val="24"/>
          <w:szCs w:val="24"/>
          <w:lang w:eastAsia="zh-TW"/>
        </w:rPr>
        <w:t xml:space="preserve">Приостановление и прекращение </w:t>
      </w:r>
      <w:r w:rsidR="00387589" w:rsidRPr="004812C5">
        <w:rPr>
          <w:rFonts w:ascii="Times New Roman" w:eastAsia="PMingLiU" w:hAnsi="Times New Roman" w:cs="Times New Roman"/>
          <w:b/>
          <w:sz w:val="24"/>
          <w:szCs w:val="24"/>
          <w:lang w:eastAsia="zh-TW"/>
        </w:rPr>
        <w:t xml:space="preserve">отношений </w:t>
      </w:r>
      <w:proofErr w:type="gramStart"/>
      <w:r w:rsidR="00387589" w:rsidRPr="004812C5">
        <w:rPr>
          <w:rFonts w:ascii="Times New Roman" w:eastAsia="PMingLiU" w:hAnsi="Times New Roman" w:cs="Times New Roman"/>
          <w:b/>
          <w:bCs/>
          <w:sz w:val="24"/>
          <w:szCs w:val="24"/>
          <w:lang w:eastAsia="zh-TW"/>
        </w:rPr>
        <w:t>обучающегося</w:t>
      </w:r>
      <w:proofErr w:type="gramEnd"/>
    </w:p>
    <w:p w:rsidR="004812C5" w:rsidRPr="004812C5" w:rsidRDefault="004812C5" w:rsidP="007E1F7E">
      <w:pPr>
        <w:numPr>
          <w:ilvl w:val="0"/>
          <w:numId w:val="18"/>
        </w:numPr>
        <w:spacing w:before="30" w:after="30" w:line="240" w:lineRule="auto"/>
        <w:ind w:left="0" w:firstLine="284"/>
        <w:jc w:val="both"/>
        <w:rPr>
          <w:rFonts w:ascii="Times New Roman" w:eastAsia="PMingLiU" w:hAnsi="Times New Roman" w:cs="Times New Roman"/>
          <w:bCs/>
          <w:sz w:val="24"/>
          <w:szCs w:val="24"/>
          <w:lang w:eastAsia="zh-TW"/>
        </w:rPr>
      </w:pPr>
      <w:proofErr w:type="gramStart"/>
      <w:r w:rsidRPr="004812C5">
        <w:rPr>
          <w:rFonts w:ascii="Times New Roman" w:eastAsia="PMingLiU" w:hAnsi="Times New Roman" w:cs="Times New Roman"/>
          <w:bCs/>
          <w:sz w:val="24"/>
          <w:szCs w:val="24"/>
          <w:lang w:eastAsia="zh-TW"/>
        </w:rPr>
        <w:t>Образовательные отношения прекращаются в связи с отчислением обучающегося из организации, осуществляющей образовательную деятельность:</w:t>
      </w:r>
      <w:proofErr w:type="gramEnd"/>
    </w:p>
    <w:p w:rsidR="004812C5" w:rsidRPr="004812C5" w:rsidRDefault="004812C5" w:rsidP="007E1F7E">
      <w:pPr>
        <w:numPr>
          <w:ilvl w:val="1"/>
          <w:numId w:val="18"/>
        </w:numPr>
        <w:spacing w:before="30" w:after="30" w:line="240" w:lineRule="auto"/>
        <w:ind w:left="0" w:firstLine="284"/>
        <w:jc w:val="both"/>
        <w:rPr>
          <w:rFonts w:ascii="Times New Roman" w:eastAsia="PMingLiU" w:hAnsi="Times New Roman" w:cs="Times New Roman"/>
          <w:bCs/>
          <w:sz w:val="24"/>
          <w:szCs w:val="24"/>
          <w:lang w:eastAsia="zh-TW"/>
        </w:rPr>
      </w:pPr>
      <w:r w:rsidRPr="004812C5">
        <w:rPr>
          <w:rFonts w:ascii="Times New Roman" w:eastAsia="PMingLiU" w:hAnsi="Times New Roman" w:cs="Times New Roman"/>
          <w:bCs/>
          <w:sz w:val="24"/>
          <w:szCs w:val="24"/>
          <w:lang w:eastAsia="zh-TW"/>
        </w:rPr>
        <w:t>в связи с получением образования (завершением обучения);</w:t>
      </w:r>
    </w:p>
    <w:p w:rsidR="004812C5" w:rsidRPr="004812C5" w:rsidRDefault="004812C5" w:rsidP="007E1F7E">
      <w:pPr>
        <w:numPr>
          <w:ilvl w:val="1"/>
          <w:numId w:val="18"/>
        </w:numPr>
        <w:spacing w:before="30" w:after="30" w:line="240" w:lineRule="auto"/>
        <w:ind w:left="0" w:firstLine="284"/>
        <w:jc w:val="both"/>
        <w:rPr>
          <w:rFonts w:ascii="Times New Roman" w:eastAsia="PMingLiU" w:hAnsi="Times New Roman" w:cs="Times New Roman"/>
          <w:sz w:val="24"/>
          <w:szCs w:val="24"/>
          <w:lang w:eastAsia="zh-TW"/>
        </w:rPr>
      </w:pPr>
      <w:r w:rsidRPr="004812C5">
        <w:rPr>
          <w:rFonts w:ascii="Times New Roman" w:eastAsia="PMingLiU" w:hAnsi="Times New Roman" w:cs="Times New Roman"/>
          <w:bCs/>
          <w:sz w:val="24"/>
          <w:szCs w:val="24"/>
          <w:lang w:eastAsia="zh-TW"/>
        </w:rPr>
        <w:t>досрочно по основаниям, установленным частью 2.</w:t>
      </w:r>
    </w:p>
    <w:p w:rsidR="004812C5" w:rsidRPr="004812C5" w:rsidRDefault="004812C5" w:rsidP="007E1F7E">
      <w:pPr>
        <w:numPr>
          <w:ilvl w:val="0"/>
          <w:numId w:val="18"/>
        </w:numPr>
        <w:spacing w:before="30" w:after="30" w:line="240" w:lineRule="auto"/>
        <w:ind w:left="0" w:firstLine="284"/>
        <w:jc w:val="both"/>
        <w:rPr>
          <w:rFonts w:ascii="Times New Roman" w:eastAsia="PMingLiU" w:hAnsi="Times New Roman" w:cs="Times New Roman"/>
          <w:bCs/>
          <w:sz w:val="24"/>
          <w:szCs w:val="24"/>
          <w:lang w:eastAsia="zh-TW"/>
        </w:rPr>
      </w:pPr>
      <w:r w:rsidRPr="004812C5">
        <w:rPr>
          <w:rFonts w:ascii="Times New Roman" w:eastAsia="PMingLiU" w:hAnsi="Times New Roman" w:cs="Times New Roman"/>
          <w:bCs/>
          <w:sz w:val="24"/>
          <w:szCs w:val="24"/>
          <w:lang w:eastAsia="zh-TW"/>
        </w:rPr>
        <w:t>Образовательные отношения могут быть прекращены досрочно в следующих случаях:</w:t>
      </w:r>
    </w:p>
    <w:p w:rsidR="004812C5" w:rsidRPr="004812C5" w:rsidRDefault="004812C5" w:rsidP="007E1F7E">
      <w:pPr>
        <w:numPr>
          <w:ilvl w:val="1"/>
          <w:numId w:val="18"/>
        </w:numPr>
        <w:spacing w:before="30" w:after="30" w:line="240" w:lineRule="auto"/>
        <w:ind w:left="0" w:firstLine="284"/>
        <w:jc w:val="both"/>
        <w:rPr>
          <w:rFonts w:ascii="Times New Roman" w:eastAsia="PMingLiU" w:hAnsi="Times New Roman" w:cs="Times New Roman"/>
          <w:sz w:val="24"/>
          <w:szCs w:val="24"/>
          <w:lang w:eastAsia="zh-TW"/>
        </w:rPr>
      </w:pPr>
      <w:r w:rsidRPr="004812C5">
        <w:rPr>
          <w:rFonts w:ascii="Times New Roman" w:eastAsia="PMingLiU" w:hAnsi="Times New Roman" w:cs="Times New Roman"/>
          <w:bCs/>
          <w:sz w:val="24"/>
          <w:szCs w:val="24"/>
          <w:lang w:eastAsia="zh-TW"/>
        </w:rPr>
        <w:t>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4812C5" w:rsidRPr="004812C5" w:rsidRDefault="004812C5" w:rsidP="007E1F7E">
      <w:pPr>
        <w:numPr>
          <w:ilvl w:val="1"/>
          <w:numId w:val="18"/>
        </w:numPr>
        <w:spacing w:before="30" w:after="30" w:line="240" w:lineRule="auto"/>
        <w:ind w:left="0" w:firstLine="284"/>
        <w:jc w:val="both"/>
        <w:rPr>
          <w:rFonts w:ascii="Times New Roman" w:eastAsia="PMingLiU" w:hAnsi="Times New Roman" w:cs="Times New Roman"/>
          <w:sz w:val="24"/>
          <w:szCs w:val="24"/>
          <w:lang w:eastAsia="zh-TW"/>
        </w:rPr>
      </w:pPr>
      <w:proofErr w:type="gramStart"/>
      <w:r w:rsidRPr="004812C5">
        <w:rPr>
          <w:rFonts w:ascii="Times New Roman" w:eastAsia="PMingLiU" w:hAnsi="Times New Roman" w:cs="Times New Roman"/>
          <w:bCs/>
          <w:sz w:val="24"/>
          <w:szCs w:val="24"/>
          <w:lang w:eastAsia="zh-TW"/>
        </w:rPr>
        <w:t>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образовательное организацию;</w:t>
      </w:r>
      <w:proofErr w:type="gramEnd"/>
    </w:p>
    <w:p w:rsidR="004812C5" w:rsidRPr="004812C5" w:rsidRDefault="004812C5" w:rsidP="007E1F7E">
      <w:pPr>
        <w:numPr>
          <w:ilvl w:val="1"/>
          <w:numId w:val="18"/>
        </w:numPr>
        <w:spacing w:before="30" w:after="30" w:line="240" w:lineRule="auto"/>
        <w:ind w:left="0" w:firstLine="284"/>
        <w:jc w:val="both"/>
        <w:rPr>
          <w:rFonts w:ascii="Times New Roman" w:eastAsia="PMingLiU" w:hAnsi="Times New Roman" w:cs="Times New Roman"/>
          <w:sz w:val="24"/>
          <w:szCs w:val="24"/>
          <w:lang w:eastAsia="zh-TW"/>
        </w:rPr>
      </w:pPr>
      <w:r w:rsidRPr="004812C5">
        <w:rPr>
          <w:rFonts w:ascii="Times New Roman" w:eastAsia="PMingLiU" w:hAnsi="Times New Roman" w:cs="Times New Roman"/>
          <w:sz w:val="24"/>
          <w:szCs w:val="24"/>
          <w:lang w:eastAsia="zh-TW"/>
        </w:rPr>
        <w:t>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4812C5" w:rsidRPr="004812C5" w:rsidRDefault="004812C5" w:rsidP="007E1F7E">
      <w:pPr>
        <w:numPr>
          <w:ilvl w:val="0"/>
          <w:numId w:val="18"/>
        </w:numPr>
        <w:spacing w:before="100" w:beforeAutospacing="1" w:after="100" w:afterAutospacing="1" w:line="240" w:lineRule="auto"/>
        <w:ind w:left="0" w:firstLine="284"/>
        <w:jc w:val="both"/>
        <w:rPr>
          <w:rFonts w:ascii="Times New Roman" w:eastAsia="Times New Roman" w:hAnsi="Times New Roman" w:cs="Times New Roman"/>
          <w:sz w:val="24"/>
          <w:szCs w:val="24"/>
        </w:rPr>
      </w:pPr>
      <w:r w:rsidRPr="004812C5">
        <w:rPr>
          <w:rFonts w:ascii="Times New Roman" w:eastAsia="Times New Roman" w:hAnsi="Times New Roman" w:cs="Times New Roman"/>
          <w:sz w:val="24"/>
          <w:szCs w:val="24"/>
        </w:rPr>
        <w:t>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4812C5" w:rsidRPr="004812C5" w:rsidRDefault="004812C5" w:rsidP="007E1F7E">
      <w:pPr>
        <w:numPr>
          <w:ilvl w:val="0"/>
          <w:numId w:val="18"/>
        </w:numPr>
        <w:spacing w:before="100" w:beforeAutospacing="1" w:after="100" w:afterAutospacing="1" w:line="240" w:lineRule="auto"/>
        <w:ind w:left="0" w:firstLine="284"/>
        <w:jc w:val="both"/>
        <w:rPr>
          <w:rFonts w:ascii="Times New Roman" w:eastAsia="Times New Roman" w:hAnsi="Times New Roman" w:cs="Times New Roman"/>
          <w:sz w:val="24"/>
          <w:szCs w:val="24"/>
        </w:rPr>
      </w:pPr>
      <w:r w:rsidRPr="004812C5">
        <w:rPr>
          <w:rFonts w:ascii="Times New Roman" w:eastAsia="Times New Roman" w:hAnsi="Times New Roman" w:cs="Times New Roman"/>
          <w:sz w:val="24"/>
          <w:szCs w:val="24"/>
        </w:rPr>
        <w:t xml:space="preserve">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w:t>
      </w:r>
      <w:proofErr w:type="gramStart"/>
      <w:r w:rsidRPr="004812C5">
        <w:rPr>
          <w:rFonts w:ascii="Times New Roman" w:eastAsia="Times New Roman" w:hAnsi="Times New Roman" w:cs="Times New Roman"/>
          <w:sz w:val="24"/>
          <w:szCs w:val="24"/>
        </w:rPr>
        <w:t>обучающимся</w:t>
      </w:r>
      <w:proofErr w:type="gramEnd"/>
      <w:r w:rsidRPr="004812C5">
        <w:rPr>
          <w:rFonts w:ascii="Times New Roman" w:eastAsia="Times New Roman" w:hAnsi="Times New Roman" w:cs="Times New Roman"/>
          <w:sz w:val="24"/>
          <w:szCs w:val="24"/>
        </w:rPr>
        <w:t xml:space="preserve">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w:t>
      </w:r>
      <w:proofErr w:type="gramStart"/>
      <w:r w:rsidRPr="004812C5">
        <w:rPr>
          <w:rFonts w:ascii="Times New Roman" w:eastAsia="Times New Roman" w:hAnsi="Times New Roman" w:cs="Times New Roman"/>
          <w:sz w:val="24"/>
          <w:szCs w:val="24"/>
        </w:rPr>
        <w:t>с даты</w:t>
      </w:r>
      <w:proofErr w:type="gramEnd"/>
      <w:r w:rsidRPr="004812C5">
        <w:rPr>
          <w:rFonts w:ascii="Times New Roman" w:eastAsia="Times New Roman" w:hAnsi="Times New Roman" w:cs="Times New Roman"/>
          <w:sz w:val="24"/>
          <w:szCs w:val="24"/>
        </w:rPr>
        <w:t xml:space="preserve"> его отчисления из организации, осуществляющей образовательную деятельность.</w:t>
      </w:r>
    </w:p>
    <w:p w:rsidR="004812C5" w:rsidRPr="004812C5" w:rsidRDefault="004812C5" w:rsidP="007E1F7E">
      <w:pPr>
        <w:numPr>
          <w:ilvl w:val="0"/>
          <w:numId w:val="18"/>
        </w:numPr>
        <w:spacing w:before="100" w:beforeAutospacing="1" w:after="100" w:afterAutospacing="1" w:line="240" w:lineRule="auto"/>
        <w:ind w:left="0" w:firstLine="284"/>
        <w:jc w:val="both"/>
        <w:rPr>
          <w:rFonts w:ascii="Times New Roman" w:eastAsia="Times New Roman" w:hAnsi="Times New Roman" w:cs="Times New Roman"/>
          <w:sz w:val="24"/>
          <w:szCs w:val="24"/>
        </w:rPr>
      </w:pPr>
      <w:r w:rsidRPr="004812C5">
        <w:rPr>
          <w:rFonts w:ascii="Times New Roman" w:eastAsia="Times New Roman" w:hAnsi="Times New Roman" w:cs="Times New Roman"/>
          <w:sz w:val="24"/>
          <w:szCs w:val="24"/>
        </w:rPr>
        <w:t xml:space="preserve">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w:t>
      </w:r>
      <w:proofErr w:type="gramStart"/>
      <w:r w:rsidRPr="004812C5">
        <w:rPr>
          <w:rFonts w:ascii="Times New Roman" w:eastAsia="Times New Roman" w:hAnsi="Times New Roman" w:cs="Times New Roman"/>
          <w:sz w:val="24"/>
          <w:szCs w:val="24"/>
        </w:rPr>
        <w:t>акта</w:t>
      </w:r>
      <w:proofErr w:type="gramEnd"/>
      <w:r w:rsidRPr="004812C5">
        <w:rPr>
          <w:rFonts w:ascii="Times New Roman" w:eastAsia="Times New Roman" w:hAnsi="Times New Roman" w:cs="Times New Roman"/>
          <w:sz w:val="24"/>
          <w:szCs w:val="24"/>
        </w:rPr>
        <w:t xml:space="preserve"> об отчислении обучающегося выдает лицу, отчисленному из этой </w:t>
      </w:r>
      <w:r w:rsidRPr="004812C5">
        <w:rPr>
          <w:rFonts w:ascii="Times New Roman" w:eastAsia="Times New Roman" w:hAnsi="Times New Roman" w:cs="Times New Roman"/>
          <w:sz w:val="24"/>
          <w:szCs w:val="24"/>
        </w:rPr>
        <w:lastRenderedPageBreak/>
        <w:t>организации, справку об обучении в соответствии с частью 12 статьи 60 настоящего Федерального закона.</w:t>
      </w:r>
    </w:p>
    <w:p w:rsidR="004812C5" w:rsidRPr="004812C5" w:rsidRDefault="00DB1DDE" w:rsidP="007E1F7E">
      <w:pPr>
        <w:spacing w:after="0" w:line="240" w:lineRule="auto"/>
        <w:ind w:firstLine="284"/>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3</w:t>
      </w:r>
      <w:r w:rsidR="004812C5">
        <w:rPr>
          <w:rFonts w:ascii="Times New Roman" w:eastAsia="Times New Roman" w:hAnsi="Times New Roman" w:cs="Times New Roman"/>
          <w:b/>
          <w:bCs/>
          <w:sz w:val="24"/>
          <w:szCs w:val="24"/>
        </w:rPr>
        <w:t xml:space="preserve">. </w:t>
      </w:r>
      <w:r w:rsidR="004812C5" w:rsidRPr="004812C5">
        <w:rPr>
          <w:rFonts w:ascii="Times New Roman" w:eastAsia="Times New Roman" w:hAnsi="Times New Roman" w:cs="Times New Roman"/>
          <w:b/>
          <w:bCs/>
          <w:sz w:val="24"/>
          <w:szCs w:val="24"/>
        </w:rPr>
        <w:t>Восстановление в организации, осуществляющей образовательную деятельность</w:t>
      </w:r>
    </w:p>
    <w:p w:rsidR="004812C5" w:rsidRPr="004812C5" w:rsidRDefault="004812C5" w:rsidP="007E1F7E">
      <w:pPr>
        <w:spacing w:after="0" w:line="240" w:lineRule="auto"/>
        <w:ind w:firstLine="284"/>
        <w:jc w:val="both"/>
        <w:rPr>
          <w:rFonts w:ascii="Times New Roman" w:eastAsia="Times New Roman" w:hAnsi="Times New Roman" w:cs="Times New Roman"/>
          <w:sz w:val="24"/>
          <w:szCs w:val="24"/>
        </w:rPr>
      </w:pPr>
      <w:r w:rsidRPr="004812C5">
        <w:rPr>
          <w:rFonts w:ascii="Times New Roman" w:eastAsia="Times New Roman" w:hAnsi="Times New Roman" w:cs="Times New Roman"/>
          <w:sz w:val="24"/>
          <w:szCs w:val="24"/>
        </w:rPr>
        <w:t xml:space="preserve">1. </w:t>
      </w:r>
      <w:proofErr w:type="gramStart"/>
      <w:r w:rsidRPr="004812C5">
        <w:rPr>
          <w:rFonts w:ascii="Times New Roman" w:eastAsia="Times New Roman" w:hAnsi="Times New Roman" w:cs="Times New Roman"/>
          <w:sz w:val="24"/>
          <w:szCs w:val="24"/>
        </w:rPr>
        <w:t>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roofErr w:type="gramEnd"/>
    </w:p>
    <w:p w:rsidR="004812C5" w:rsidRPr="004812C5" w:rsidRDefault="004812C5" w:rsidP="007E1F7E">
      <w:pPr>
        <w:spacing w:after="0" w:line="240" w:lineRule="auto"/>
        <w:ind w:firstLine="284"/>
        <w:jc w:val="both"/>
        <w:rPr>
          <w:rFonts w:ascii="Times New Roman" w:eastAsia="Times New Roman" w:hAnsi="Times New Roman" w:cs="Times New Roman"/>
          <w:sz w:val="24"/>
          <w:szCs w:val="24"/>
        </w:rPr>
      </w:pPr>
      <w:r w:rsidRPr="004812C5">
        <w:rPr>
          <w:rFonts w:ascii="Times New Roman" w:eastAsia="Times New Roman" w:hAnsi="Times New Roman" w:cs="Times New Roman"/>
          <w:sz w:val="24"/>
          <w:szCs w:val="24"/>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4812C5" w:rsidRPr="004812C5" w:rsidRDefault="004812C5" w:rsidP="004812C5">
      <w:pPr>
        <w:spacing w:before="30" w:after="30" w:line="240" w:lineRule="auto"/>
        <w:ind w:left="720"/>
        <w:jc w:val="both"/>
        <w:rPr>
          <w:rFonts w:ascii="Times New Roman" w:eastAsia="PMingLiU" w:hAnsi="Times New Roman" w:cs="Times New Roman"/>
          <w:sz w:val="24"/>
          <w:szCs w:val="24"/>
          <w:lang w:eastAsia="zh-TW"/>
        </w:rPr>
      </w:pPr>
    </w:p>
    <w:p w:rsidR="00A73052" w:rsidRPr="00004579" w:rsidRDefault="00A73052" w:rsidP="004812C5">
      <w:pPr>
        <w:widowControl w:val="0"/>
        <w:spacing w:after="0" w:line="240" w:lineRule="auto"/>
        <w:ind w:firstLine="720"/>
        <w:jc w:val="center"/>
        <w:rPr>
          <w:rFonts w:ascii="Times New Roman" w:eastAsia="PMingLiU" w:hAnsi="Times New Roman" w:cs="Times New Roman"/>
          <w:sz w:val="24"/>
          <w:szCs w:val="24"/>
          <w:lang w:eastAsia="zh-TW"/>
        </w:rPr>
      </w:pPr>
    </w:p>
    <w:sectPr w:rsidR="00A73052" w:rsidRPr="00004579" w:rsidSect="00DB1DDE">
      <w:footerReference w:type="default" r:id="rId11"/>
      <w:pgSz w:w="11906" w:h="16838"/>
      <w:pgMar w:top="709" w:right="851" w:bottom="70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1B4C" w:rsidRDefault="00F81B4C" w:rsidP="00F823D8">
      <w:pPr>
        <w:spacing w:after="0" w:line="240" w:lineRule="auto"/>
      </w:pPr>
      <w:r>
        <w:separator/>
      </w:r>
    </w:p>
  </w:endnote>
  <w:endnote w:type="continuationSeparator" w:id="0">
    <w:p w:rsidR="00F81B4C" w:rsidRDefault="00F81B4C" w:rsidP="00F823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F8D" w:rsidRDefault="00501F8D">
    <w:pPr>
      <w:pStyle w:val="ac"/>
      <w:jc w:val="center"/>
    </w:pPr>
  </w:p>
  <w:p w:rsidR="00501F8D" w:rsidRDefault="00501F8D">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1B4C" w:rsidRDefault="00F81B4C" w:rsidP="00F823D8">
      <w:pPr>
        <w:spacing w:after="0" w:line="240" w:lineRule="auto"/>
      </w:pPr>
      <w:r>
        <w:separator/>
      </w:r>
    </w:p>
  </w:footnote>
  <w:footnote w:type="continuationSeparator" w:id="0">
    <w:p w:rsidR="00F81B4C" w:rsidRDefault="00F81B4C" w:rsidP="00F823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name w:val="WW8Num4"/>
    <w:lvl w:ilvl="0">
      <w:start w:val="1"/>
      <w:numFmt w:val="decimal"/>
      <w:lvlText w:val="%1."/>
      <w:lvlJc w:val="left"/>
      <w:pPr>
        <w:tabs>
          <w:tab w:val="num" w:pos="720"/>
        </w:tabs>
        <w:ind w:left="720" w:hanging="360"/>
      </w:pPr>
      <w:rPr>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
    <w:nsid w:val="12DA6CD7"/>
    <w:multiLevelType w:val="multilevel"/>
    <w:tmpl w:val="FE92EFB0"/>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12E46C36"/>
    <w:multiLevelType w:val="hybridMultilevel"/>
    <w:tmpl w:val="2482D7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2B1157D4"/>
    <w:multiLevelType w:val="hybridMultilevel"/>
    <w:tmpl w:val="351CCE92"/>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4">
    <w:nsid w:val="2B545E75"/>
    <w:multiLevelType w:val="hybridMultilevel"/>
    <w:tmpl w:val="B1188E8E"/>
    <w:lvl w:ilvl="0" w:tplc="58680310">
      <w:start w:val="3"/>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nsid w:val="38C510CD"/>
    <w:multiLevelType w:val="hybridMultilevel"/>
    <w:tmpl w:val="61ECF6E6"/>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40E54BFA"/>
    <w:multiLevelType w:val="multilevel"/>
    <w:tmpl w:val="DF80BCF2"/>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right"/>
      <w:pPr>
        <w:tabs>
          <w:tab w:val="num" w:pos="360"/>
        </w:tabs>
        <w:ind w:left="360" w:hanging="360"/>
      </w:p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6445B9C"/>
    <w:multiLevelType w:val="hybridMultilevel"/>
    <w:tmpl w:val="92DEEB8A"/>
    <w:lvl w:ilvl="0" w:tplc="0419000D">
      <w:start w:val="1"/>
      <w:numFmt w:val="bullet"/>
      <w:lvlText w:val=""/>
      <w:lvlJc w:val="left"/>
      <w:pPr>
        <w:ind w:left="900" w:hanging="360"/>
      </w:pPr>
      <w:rPr>
        <w:rFonts w:ascii="Wingdings" w:hAnsi="Wingding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nsid w:val="4C965A3C"/>
    <w:multiLevelType w:val="multilevel"/>
    <w:tmpl w:val="E52EAC34"/>
    <w:lvl w:ilvl="0">
      <w:start w:val="6"/>
      <w:numFmt w:val="decimal"/>
      <w:lvlText w:val="%1."/>
      <w:lvlJc w:val="left"/>
      <w:pPr>
        <w:tabs>
          <w:tab w:val="num" w:pos="780"/>
        </w:tabs>
        <w:ind w:left="780" w:hanging="420"/>
      </w:pPr>
      <w:rPr>
        <w:rFonts w:hint="default"/>
      </w:rPr>
    </w:lvl>
    <w:lvl w:ilvl="1">
      <w:start w:val="1"/>
      <w:numFmt w:val="bullet"/>
      <w:lvlText w:val=""/>
      <w:lvlJc w:val="left"/>
      <w:pPr>
        <w:tabs>
          <w:tab w:val="num" w:pos="1080"/>
        </w:tabs>
        <w:ind w:left="1080" w:hanging="720"/>
      </w:pPr>
      <w:rPr>
        <w:rFonts w:ascii="Symbol" w:hAnsi="Symbol"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9">
    <w:nsid w:val="4F9C62D0"/>
    <w:multiLevelType w:val="multilevel"/>
    <w:tmpl w:val="0F2687F6"/>
    <w:lvl w:ilvl="0">
      <w:start w:val="6"/>
      <w:numFmt w:val="decimal"/>
      <w:lvlText w:val="%1."/>
      <w:lvlJc w:val="left"/>
      <w:pPr>
        <w:tabs>
          <w:tab w:val="num" w:pos="780"/>
        </w:tabs>
        <w:ind w:left="780" w:hanging="42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0">
    <w:nsid w:val="5AA52CE3"/>
    <w:multiLevelType w:val="hybridMultilevel"/>
    <w:tmpl w:val="7BA6F0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60A85FDD"/>
    <w:multiLevelType w:val="hybridMultilevel"/>
    <w:tmpl w:val="BB0AFD78"/>
    <w:lvl w:ilvl="0" w:tplc="0419000D">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
    <w:nsid w:val="6C716F05"/>
    <w:multiLevelType w:val="hybridMultilevel"/>
    <w:tmpl w:val="A688328E"/>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3">
    <w:nsid w:val="6C86264E"/>
    <w:multiLevelType w:val="hybridMultilevel"/>
    <w:tmpl w:val="5D04F782"/>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nsid w:val="73CE6DBD"/>
    <w:multiLevelType w:val="hybridMultilevel"/>
    <w:tmpl w:val="56E292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6B011AE"/>
    <w:multiLevelType w:val="hybridMultilevel"/>
    <w:tmpl w:val="DE923748"/>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6">
    <w:nsid w:val="7B3A3D1C"/>
    <w:multiLevelType w:val="hybridMultilevel"/>
    <w:tmpl w:val="6D12D25C"/>
    <w:lvl w:ilvl="0" w:tplc="58680310">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7">
    <w:nsid w:val="7B6D601B"/>
    <w:multiLevelType w:val="hybridMultilevel"/>
    <w:tmpl w:val="8AE4EE38"/>
    <w:lvl w:ilvl="0" w:tplc="0419000D">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8">
    <w:nsid w:val="7F6D43E8"/>
    <w:multiLevelType w:val="hybridMultilevel"/>
    <w:tmpl w:val="13667BDE"/>
    <w:lvl w:ilvl="0" w:tplc="92543DBE">
      <w:start w:val="1"/>
      <w:numFmt w:val="decimal"/>
      <w:lvlText w:val="%1."/>
      <w:lvlJc w:val="left"/>
      <w:pPr>
        <w:tabs>
          <w:tab w:val="num" w:pos="720"/>
        </w:tabs>
        <w:ind w:left="720" w:hanging="360"/>
      </w:pPr>
    </w:lvl>
    <w:lvl w:ilvl="1" w:tplc="1AD82154">
      <w:numFmt w:val="none"/>
      <w:lvlText w:val=""/>
      <w:lvlJc w:val="left"/>
      <w:pPr>
        <w:tabs>
          <w:tab w:val="num" w:pos="360"/>
        </w:tabs>
      </w:pPr>
    </w:lvl>
    <w:lvl w:ilvl="2" w:tplc="F0CEAA60">
      <w:numFmt w:val="none"/>
      <w:lvlText w:val=""/>
      <w:lvlJc w:val="left"/>
      <w:pPr>
        <w:tabs>
          <w:tab w:val="num" w:pos="360"/>
        </w:tabs>
      </w:pPr>
    </w:lvl>
    <w:lvl w:ilvl="3" w:tplc="A6CC8622">
      <w:numFmt w:val="none"/>
      <w:lvlText w:val=""/>
      <w:lvlJc w:val="left"/>
      <w:pPr>
        <w:tabs>
          <w:tab w:val="num" w:pos="360"/>
        </w:tabs>
      </w:pPr>
    </w:lvl>
    <w:lvl w:ilvl="4" w:tplc="60FC428C">
      <w:numFmt w:val="none"/>
      <w:lvlText w:val=""/>
      <w:lvlJc w:val="left"/>
      <w:pPr>
        <w:tabs>
          <w:tab w:val="num" w:pos="360"/>
        </w:tabs>
      </w:pPr>
    </w:lvl>
    <w:lvl w:ilvl="5" w:tplc="6FA69008">
      <w:numFmt w:val="none"/>
      <w:lvlText w:val=""/>
      <w:lvlJc w:val="left"/>
      <w:pPr>
        <w:tabs>
          <w:tab w:val="num" w:pos="360"/>
        </w:tabs>
      </w:pPr>
    </w:lvl>
    <w:lvl w:ilvl="6" w:tplc="1C3687F0">
      <w:numFmt w:val="none"/>
      <w:lvlText w:val=""/>
      <w:lvlJc w:val="left"/>
      <w:pPr>
        <w:tabs>
          <w:tab w:val="num" w:pos="360"/>
        </w:tabs>
      </w:pPr>
    </w:lvl>
    <w:lvl w:ilvl="7" w:tplc="79D672AE">
      <w:numFmt w:val="none"/>
      <w:lvlText w:val=""/>
      <w:lvlJc w:val="left"/>
      <w:pPr>
        <w:tabs>
          <w:tab w:val="num" w:pos="360"/>
        </w:tabs>
      </w:pPr>
    </w:lvl>
    <w:lvl w:ilvl="8" w:tplc="172068E8">
      <w:numFmt w:val="none"/>
      <w:lvlText w:val=""/>
      <w:lvlJc w:val="left"/>
      <w:pPr>
        <w:tabs>
          <w:tab w:val="num" w:pos="360"/>
        </w:tabs>
      </w:pPr>
    </w:lvl>
  </w:abstractNum>
  <w:num w:numId="1">
    <w:abstractNumId w:val="6"/>
  </w:num>
  <w:num w:numId="2">
    <w:abstractNumId w:val="2"/>
  </w:num>
  <w:num w:numId="3">
    <w:abstractNumId w:val="10"/>
  </w:num>
  <w:num w:numId="4">
    <w:abstractNumId w:val="16"/>
  </w:num>
  <w:num w:numId="5">
    <w:abstractNumId w:val="4"/>
  </w:num>
  <w:num w:numId="6">
    <w:abstractNumId w:val="11"/>
  </w:num>
  <w:num w:numId="7">
    <w:abstractNumId w:val="7"/>
  </w:num>
  <w:num w:numId="8">
    <w:abstractNumId w:val="17"/>
  </w:num>
  <w:num w:numId="9">
    <w:abstractNumId w:val="12"/>
  </w:num>
  <w:num w:numId="10">
    <w:abstractNumId w:val="5"/>
  </w:num>
  <w:num w:numId="11">
    <w:abstractNumId w:val="15"/>
  </w:num>
  <w:num w:numId="12">
    <w:abstractNumId w:val="18"/>
  </w:num>
  <w:num w:numId="13">
    <w:abstractNumId w:val="9"/>
  </w:num>
  <w:num w:numId="14">
    <w:abstractNumId w:val="3"/>
  </w:num>
  <w:num w:numId="15">
    <w:abstractNumId w:val="8"/>
  </w:num>
  <w:num w:numId="16">
    <w:abstractNumId w:val="13"/>
  </w:num>
  <w:num w:numId="17">
    <w:abstractNumId w:val="14"/>
  </w:num>
  <w:num w:numId="18">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036A6"/>
    <w:rsid w:val="00004579"/>
    <w:rsid w:val="00072CC3"/>
    <w:rsid w:val="00081E0D"/>
    <w:rsid w:val="000A360B"/>
    <w:rsid w:val="000E0C8E"/>
    <w:rsid w:val="0010343B"/>
    <w:rsid w:val="00136CF0"/>
    <w:rsid w:val="00150C50"/>
    <w:rsid w:val="001E742F"/>
    <w:rsid w:val="00201C2A"/>
    <w:rsid w:val="00203C8C"/>
    <w:rsid w:val="00217B08"/>
    <w:rsid w:val="0024512E"/>
    <w:rsid w:val="00251F23"/>
    <w:rsid w:val="002934D4"/>
    <w:rsid w:val="002B5F3B"/>
    <w:rsid w:val="002D68B6"/>
    <w:rsid w:val="002F61CF"/>
    <w:rsid w:val="0030016D"/>
    <w:rsid w:val="003038DC"/>
    <w:rsid w:val="00331157"/>
    <w:rsid w:val="00347948"/>
    <w:rsid w:val="003868CF"/>
    <w:rsid w:val="00387589"/>
    <w:rsid w:val="003A02AC"/>
    <w:rsid w:val="003A7E59"/>
    <w:rsid w:val="003B1E3C"/>
    <w:rsid w:val="003C6307"/>
    <w:rsid w:val="003D0E74"/>
    <w:rsid w:val="003D6BB2"/>
    <w:rsid w:val="003F37E3"/>
    <w:rsid w:val="00446271"/>
    <w:rsid w:val="00455FDD"/>
    <w:rsid w:val="00466E2C"/>
    <w:rsid w:val="00470867"/>
    <w:rsid w:val="00470C1F"/>
    <w:rsid w:val="00474068"/>
    <w:rsid w:val="004812C5"/>
    <w:rsid w:val="004D039A"/>
    <w:rsid w:val="004E13E1"/>
    <w:rsid w:val="00501F8D"/>
    <w:rsid w:val="005077A8"/>
    <w:rsid w:val="00536CCE"/>
    <w:rsid w:val="00565631"/>
    <w:rsid w:val="00571FC8"/>
    <w:rsid w:val="00587CEC"/>
    <w:rsid w:val="00591691"/>
    <w:rsid w:val="0059671D"/>
    <w:rsid w:val="005B405A"/>
    <w:rsid w:val="0062194C"/>
    <w:rsid w:val="00642166"/>
    <w:rsid w:val="006765F9"/>
    <w:rsid w:val="006E1478"/>
    <w:rsid w:val="00705355"/>
    <w:rsid w:val="00715AAC"/>
    <w:rsid w:val="00727983"/>
    <w:rsid w:val="007344ED"/>
    <w:rsid w:val="007C370B"/>
    <w:rsid w:val="007E1F7E"/>
    <w:rsid w:val="008107EF"/>
    <w:rsid w:val="00814C4B"/>
    <w:rsid w:val="00847389"/>
    <w:rsid w:val="0088796A"/>
    <w:rsid w:val="008D56A7"/>
    <w:rsid w:val="00937F6E"/>
    <w:rsid w:val="00947D3F"/>
    <w:rsid w:val="0096557C"/>
    <w:rsid w:val="009A52C1"/>
    <w:rsid w:val="009B0A8E"/>
    <w:rsid w:val="009B75FD"/>
    <w:rsid w:val="009D7FF7"/>
    <w:rsid w:val="009F0FF9"/>
    <w:rsid w:val="00A02267"/>
    <w:rsid w:val="00A02639"/>
    <w:rsid w:val="00A036A6"/>
    <w:rsid w:val="00A33D70"/>
    <w:rsid w:val="00A73052"/>
    <w:rsid w:val="00A8724C"/>
    <w:rsid w:val="00AA3ABF"/>
    <w:rsid w:val="00AC45B9"/>
    <w:rsid w:val="00AD3B75"/>
    <w:rsid w:val="00AE2CC6"/>
    <w:rsid w:val="00B07DD1"/>
    <w:rsid w:val="00B164BE"/>
    <w:rsid w:val="00B36D18"/>
    <w:rsid w:val="00B51449"/>
    <w:rsid w:val="00B664A2"/>
    <w:rsid w:val="00B7248E"/>
    <w:rsid w:val="00BD5BA0"/>
    <w:rsid w:val="00BF3108"/>
    <w:rsid w:val="00C07BC6"/>
    <w:rsid w:val="00C13E09"/>
    <w:rsid w:val="00C3403F"/>
    <w:rsid w:val="00C76CE1"/>
    <w:rsid w:val="00C924E6"/>
    <w:rsid w:val="00CA6C77"/>
    <w:rsid w:val="00CE3C45"/>
    <w:rsid w:val="00D25BA7"/>
    <w:rsid w:val="00DB1DDE"/>
    <w:rsid w:val="00DB56CB"/>
    <w:rsid w:val="00E61E17"/>
    <w:rsid w:val="00E67785"/>
    <w:rsid w:val="00E84BEB"/>
    <w:rsid w:val="00EF5BDB"/>
    <w:rsid w:val="00EF7FCC"/>
    <w:rsid w:val="00F079CE"/>
    <w:rsid w:val="00F2060D"/>
    <w:rsid w:val="00F30FF7"/>
    <w:rsid w:val="00F72A7D"/>
    <w:rsid w:val="00F802C8"/>
    <w:rsid w:val="00F81B4C"/>
    <w:rsid w:val="00F823D8"/>
    <w:rsid w:val="00FC0C26"/>
    <w:rsid w:val="00FE4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94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74068"/>
    <w:pPr>
      <w:ind w:left="720"/>
      <w:contextualSpacing/>
    </w:pPr>
  </w:style>
  <w:style w:type="character" w:styleId="a4">
    <w:name w:val="Strong"/>
    <w:qFormat/>
    <w:rsid w:val="00642166"/>
    <w:rPr>
      <w:b/>
      <w:bCs/>
    </w:rPr>
  </w:style>
  <w:style w:type="paragraph" w:styleId="a5">
    <w:name w:val="Normal (Web)"/>
    <w:basedOn w:val="a"/>
    <w:rsid w:val="00642166"/>
    <w:pPr>
      <w:suppressAutoHyphens/>
      <w:spacing w:before="280" w:after="280" w:line="240" w:lineRule="auto"/>
    </w:pPr>
    <w:rPr>
      <w:rFonts w:ascii="Times New Roman" w:eastAsia="Times New Roman" w:hAnsi="Times New Roman" w:cs="Times New Roman"/>
      <w:sz w:val="24"/>
      <w:szCs w:val="24"/>
      <w:lang w:eastAsia="ar-SA"/>
    </w:rPr>
  </w:style>
  <w:style w:type="paragraph" w:styleId="a6">
    <w:name w:val="No Spacing"/>
    <w:uiPriority w:val="1"/>
    <w:qFormat/>
    <w:rsid w:val="00642166"/>
    <w:pPr>
      <w:spacing w:after="0" w:line="240" w:lineRule="auto"/>
    </w:pPr>
    <w:rPr>
      <w:rFonts w:ascii="Calibri" w:eastAsia="Times New Roman" w:hAnsi="Calibri" w:cs="Times New Roman"/>
    </w:rPr>
  </w:style>
  <w:style w:type="character" w:customStyle="1" w:styleId="a7">
    <w:name w:val="Основной текст Знак"/>
    <w:link w:val="a8"/>
    <w:locked/>
    <w:rsid w:val="00642166"/>
    <w:rPr>
      <w:sz w:val="28"/>
      <w:szCs w:val="24"/>
    </w:rPr>
  </w:style>
  <w:style w:type="paragraph" w:styleId="a8">
    <w:name w:val="Body Text"/>
    <w:basedOn w:val="a"/>
    <w:link w:val="a7"/>
    <w:rsid w:val="00642166"/>
    <w:pPr>
      <w:spacing w:after="0" w:line="240" w:lineRule="auto"/>
      <w:jc w:val="both"/>
    </w:pPr>
    <w:rPr>
      <w:rFonts w:eastAsiaTheme="minorHAnsi"/>
      <w:sz w:val="28"/>
      <w:szCs w:val="24"/>
      <w:lang w:eastAsia="en-US"/>
    </w:rPr>
  </w:style>
  <w:style w:type="character" w:customStyle="1" w:styleId="1">
    <w:name w:val="Основной текст Знак1"/>
    <w:basedOn w:val="a0"/>
    <w:uiPriority w:val="99"/>
    <w:semiHidden/>
    <w:rsid w:val="00642166"/>
    <w:rPr>
      <w:rFonts w:eastAsiaTheme="minorEastAsia"/>
      <w:lang w:eastAsia="ru-RU"/>
    </w:rPr>
  </w:style>
  <w:style w:type="character" w:styleId="a9">
    <w:name w:val="line number"/>
    <w:basedOn w:val="a0"/>
    <w:uiPriority w:val="99"/>
    <w:semiHidden/>
    <w:unhideWhenUsed/>
    <w:rsid w:val="00F823D8"/>
  </w:style>
  <w:style w:type="paragraph" w:styleId="aa">
    <w:name w:val="header"/>
    <w:basedOn w:val="a"/>
    <w:link w:val="ab"/>
    <w:uiPriority w:val="99"/>
    <w:unhideWhenUsed/>
    <w:rsid w:val="00F823D8"/>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823D8"/>
    <w:rPr>
      <w:rFonts w:eastAsiaTheme="minorEastAsia"/>
      <w:lang w:eastAsia="ru-RU"/>
    </w:rPr>
  </w:style>
  <w:style w:type="paragraph" w:styleId="ac">
    <w:name w:val="footer"/>
    <w:basedOn w:val="a"/>
    <w:link w:val="ad"/>
    <w:uiPriority w:val="99"/>
    <w:unhideWhenUsed/>
    <w:rsid w:val="00F823D8"/>
    <w:pPr>
      <w:tabs>
        <w:tab w:val="center" w:pos="4677"/>
        <w:tab w:val="right" w:pos="9355"/>
      </w:tabs>
      <w:spacing w:after="0" w:line="240" w:lineRule="auto"/>
    </w:pPr>
  </w:style>
  <w:style w:type="character" w:customStyle="1" w:styleId="ad">
    <w:name w:val="Нижний колонтитул Знак"/>
    <w:basedOn w:val="a0"/>
    <w:link w:val="ac"/>
    <w:uiPriority w:val="99"/>
    <w:rsid w:val="00F823D8"/>
    <w:rPr>
      <w:rFonts w:eastAsiaTheme="minorEastAsia"/>
      <w:lang w:eastAsia="ru-RU"/>
    </w:rPr>
  </w:style>
  <w:style w:type="table" w:styleId="ae">
    <w:name w:val="Table Grid"/>
    <w:basedOn w:val="a1"/>
    <w:uiPriority w:val="59"/>
    <w:rsid w:val="00A33D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
    <w:name w:val="Plain Text"/>
    <w:basedOn w:val="a"/>
    <w:link w:val="af0"/>
    <w:rsid w:val="00847389"/>
    <w:pPr>
      <w:spacing w:after="0" w:line="240" w:lineRule="auto"/>
    </w:pPr>
    <w:rPr>
      <w:rFonts w:ascii="Courier New" w:eastAsia="Times New Roman" w:hAnsi="Courier New" w:cs="Courier New"/>
      <w:sz w:val="20"/>
      <w:szCs w:val="20"/>
    </w:rPr>
  </w:style>
  <w:style w:type="character" w:customStyle="1" w:styleId="af0">
    <w:name w:val="Текст Знак"/>
    <w:basedOn w:val="a0"/>
    <w:link w:val="af"/>
    <w:rsid w:val="00847389"/>
    <w:rPr>
      <w:rFonts w:ascii="Courier New" w:eastAsia="Times New Roman" w:hAnsi="Courier New" w:cs="Courier New"/>
      <w:sz w:val="20"/>
      <w:szCs w:val="20"/>
      <w:lang w:eastAsia="ru-RU"/>
    </w:rPr>
  </w:style>
  <w:style w:type="paragraph" w:styleId="af1">
    <w:name w:val="Balloon Text"/>
    <w:basedOn w:val="a"/>
    <w:link w:val="af2"/>
    <w:uiPriority w:val="99"/>
    <w:semiHidden/>
    <w:unhideWhenUsed/>
    <w:rsid w:val="00715AAC"/>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715AAC"/>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062899">
      <w:bodyDiv w:val="1"/>
      <w:marLeft w:val="0"/>
      <w:marRight w:val="0"/>
      <w:marTop w:val="0"/>
      <w:marBottom w:val="0"/>
      <w:divBdr>
        <w:top w:val="none" w:sz="0" w:space="0" w:color="auto"/>
        <w:left w:val="none" w:sz="0" w:space="0" w:color="auto"/>
        <w:bottom w:val="none" w:sz="0" w:space="0" w:color="auto"/>
        <w:right w:val="none" w:sz="0" w:space="0" w:color="auto"/>
      </w:divBdr>
    </w:div>
    <w:div w:id="1981616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478EA-46EC-479C-895D-7B79CCF7F3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650</Words>
  <Characters>3706</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cp:lastPrinted>2013-11-14T09:12:00Z</cp:lastPrinted>
  <dcterms:created xsi:type="dcterms:W3CDTF">2013-11-15T09:07:00Z</dcterms:created>
  <dcterms:modified xsi:type="dcterms:W3CDTF">2017-10-14T12:08:00Z</dcterms:modified>
</cp:coreProperties>
</file>